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BC5DC2" w14:textId="77777777" w:rsidR="00FE1A18" w:rsidRDefault="00FE1A18" w:rsidP="00FE1A18">
      <w:pPr>
        <w:ind w:firstLine="1467"/>
        <w:rPr>
          <w:rFonts w:cs="Times New Roman"/>
        </w:rPr>
      </w:pPr>
      <w:r>
        <w:rPr>
          <w:rFonts w:cs="Times New Roman"/>
        </w:rPr>
        <w:t>Приложение №1</w:t>
      </w:r>
      <w:r>
        <w:t xml:space="preserve"> к запросу_</w:t>
      </w:r>
      <w:r>
        <w:rPr>
          <w:rFonts w:cs="Times New Roman"/>
        </w:rPr>
        <w:t>Техническое задание</w:t>
      </w:r>
    </w:p>
    <w:p w14:paraId="40EB97AD" w14:textId="77777777" w:rsidR="00FE1A18" w:rsidRDefault="00FE1A18" w:rsidP="00FE1A18">
      <w:pPr>
        <w:jc w:val="both"/>
        <w:rPr>
          <w:rFonts w:cs="Times New Roman"/>
        </w:rPr>
      </w:pPr>
    </w:p>
    <w:p w14:paraId="53A62160" w14:textId="77777777" w:rsidR="00E943AF" w:rsidRPr="00866B99" w:rsidRDefault="00E943AF" w:rsidP="00A10872">
      <w:pPr>
        <w:jc w:val="center"/>
        <w:rPr>
          <w:rFonts w:cs="Times New Roman"/>
        </w:rPr>
      </w:pPr>
      <w:r w:rsidRPr="00866B99">
        <w:rPr>
          <w:rFonts w:cs="Times New Roman"/>
        </w:rPr>
        <w:t>Техническое задание</w:t>
      </w:r>
    </w:p>
    <w:p w14:paraId="275B536B" w14:textId="77777777" w:rsidR="00E943AF" w:rsidRPr="00866B99" w:rsidRDefault="00E943AF" w:rsidP="00E943AF">
      <w:pPr>
        <w:jc w:val="center"/>
        <w:rPr>
          <w:rFonts w:cs="Times New Roman"/>
        </w:rPr>
      </w:pPr>
    </w:p>
    <w:p w14:paraId="65F13365" w14:textId="07CD27AE" w:rsidR="00A71666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Cs/>
          <w:sz w:val="24"/>
        </w:rPr>
      </w:pPr>
      <w:r w:rsidRPr="00866B99">
        <w:rPr>
          <w:sz w:val="24"/>
        </w:rPr>
        <w:t>1.</w:t>
      </w:r>
      <w:r w:rsidRPr="00866B99">
        <w:rPr>
          <w:sz w:val="24"/>
        </w:rPr>
        <w:tab/>
        <w:t xml:space="preserve">Наименование МТР, работ, </w:t>
      </w:r>
      <w:r w:rsidR="00BE7423" w:rsidRPr="00866B99">
        <w:rPr>
          <w:sz w:val="24"/>
        </w:rPr>
        <w:t xml:space="preserve">услуг: </w:t>
      </w:r>
      <w:r w:rsidR="00A71666" w:rsidRPr="00A71666">
        <w:rPr>
          <w:bCs/>
          <w:sz w:val="24"/>
        </w:rPr>
        <w:t xml:space="preserve">приточно-вытяжная вентиляционная установка с роторным рекуператором тепла МВУ-5000 </w:t>
      </w:r>
      <w:r w:rsidR="00AC4262">
        <w:rPr>
          <w:bCs/>
          <w:sz w:val="24"/>
        </w:rPr>
        <w:t>(</w:t>
      </w:r>
      <w:r w:rsidR="00A71666" w:rsidRPr="00A71666">
        <w:rPr>
          <w:bCs/>
          <w:sz w:val="24"/>
        </w:rPr>
        <w:t>или эквивалент</w:t>
      </w:r>
      <w:r w:rsidR="00AC4262">
        <w:rPr>
          <w:bCs/>
          <w:sz w:val="24"/>
        </w:rPr>
        <w:t>)</w:t>
      </w:r>
      <w:bookmarkStart w:id="0" w:name="_GoBack"/>
      <w:bookmarkEnd w:id="0"/>
      <w:r w:rsidR="00A71666">
        <w:rPr>
          <w:bCs/>
          <w:sz w:val="24"/>
        </w:rPr>
        <w:t>.</w:t>
      </w:r>
    </w:p>
    <w:p w14:paraId="11E79DBE" w14:textId="714D98BC" w:rsidR="00E943AF" w:rsidRPr="00866B99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866B99">
        <w:rPr>
          <w:sz w:val="24"/>
        </w:rPr>
        <w:t xml:space="preserve">2. Задача (цель, проект), для реализации которой приобретаются данные МТР, работы, услуги: </w:t>
      </w:r>
    </w:p>
    <w:p w14:paraId="733CAD2E" w14:textId="5E9A1F9E" w:rsidR="00BE7423" w:rsidRPr="00866B99" w:rsidRDefault="0088397E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Вентиляция помещения гаража электрокар.</w:t>
      </w:r>
    </w:p>
    <w:p w14:paraId="7D026BEA" w14:textId="77777777" w:rsidR="00BE7423" w:rsidRPr="00866B99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866B99">
        <w:rPr>
          <w:sz w:val="24"/>
        </w:rPr>
        <w:t>3. Функции, которые будут выполнять приобретаемые МТР, работы, услуги в рамках реализации задачи или проекта:</w:t>
      </w:r>
      <w:r w:rsidR="00BE7423" w:rsidRPr="00866B99">
        <w:rPr>
          <w:sz w:val="24"/>
        </w:rPr>
        <w:t xml:space="preserve"> </w:t>
      </w:r>
    </w:p>
    <w:p w14:paraId="79CCB525" w14:textId="4FB36466" w:rsidR="00BE7423" w:rsidRPr="00866B99" w:rsidRDefault="0088397E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Вентиляция помещения гаража электрокар</w:t>
      </w:r>
      <w:r w:rsidR="002C76D5" w:rsidRPr="00866B99">
        <w:rPr>
          <w:sz w:val="24"/>
        </w:rPr>
        <w:t>.</w:t>
      </w:r>
    </w:p>
    <w:p w14:paraId="50F1FE32" w14:textId="6099C551" w:rsidR="001F0F52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866B99">
        <w:rPr>
          <w:sz w:val="24"/>
        </w:rPr>
        <w:t xml:space="preserve"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</w:t>
      </w:r>
      <w:r w:rsidR="000207B7">
        <w:rPr>
          <w:sz w:val="24"/>
        </w:rPr>
        <w:t>работ / оказании услуг, и т.п.):</w:t>
      </w:r>
    </w:p>
    <w:p w14:paraId="6EDEE0EB" w14:textId="21C29502" w:rsidR="000207B7" w:rsidRDefault="000207B7" w:rsidP="000207B7">
      <w:pPr>
        <w:pStyle w:val="-3"/>
        <w:tabs>
          <w:tab w:val="clear" w:pos="1701"/>
          <w:tab w:val="left" w:pos="426"/>
        </w:tabs>
        <w:spacing w:line="240" w:lineRule="auto"/>
        <w:ind w:firstLine="0"/>
        <w:jc w:val="right"/>
        <w:rPr>
          <w:sz w:val="24"/>
        </w:rPr>
      </w:pPr>
      <w:r>
        <w:rPr>
          <w:sz w:val="24"/>
        </w:rPr>
        <w:t>Таблица №1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9" w:type="dxa"/>
          <w:bottom w:w="28" w:type="dxa"/>
          <w:right w:w="29" w:type="dxa"/>
        </w:tblCellMar>
        <w:tblLook w:val="0000" w:firstRow="0" w:lastRow="0" w:firstColumn="0" w:lastColumn="0" w:noHBand="0" w:noVBand="0"/>
      </w:tblPr>
      <w:tblGrid>
        <w:gridCol w:w="562"/>
        <w:gridCol w:w="1418"/>
        <w:gridCol w:w="6379"/>
        <w:gridCol w:w="708"/>
        <w:gridCol w:w="567"/>
      </w:tblGrid>
      <w:tr w:rsidR="00711BC3" w:rsidRPr="001F0F52" w14:paraId="54BE0978" w14:textId="17201209" w:rsidTr="00033228">
        <w:tc>
          <w:tcPr>
            <w:tcW w:w="562" w:type="dxa"/>
          </w:tcPr>
          <w:p w14:paraId="4F390E68" w14:textId="77777777" w:rsidR="00711BC3" w:rsidRPr="001F0F52" w:rsidRDefault="00711BC3" w:rsidP="003E3466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ind w:left="108"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1F0F52">
              <w:rPr>
                <w:rFonts w:eastAsia="Times New Roman" w:cs="Times New Roman"/>
                <w:kern w:val="0"/>
                <w:lang w:eastAsia="en-US" w:bidi="ar-SA"/>
              </w:rPr>
              <w:t>№</w:t>
            </w:r>
          </w:p>
        </w:tc>
        <w:tc>
          <w:tcPr>
            <w:tcW w:w="1418" w:type="dxa"/>
          </w:tcPr>
          <w:p w14:paraId="5AEA9953" w14:textId="77777777" w:rsidR="00711BC3" w:rsidRPr="001F0F52" w:rsidRDefault="00711BC3" w:rsidP="003E3466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1F0F52">
              <w:rPr>
                <w:rFonts w:eastAsia="Times New Roman" w:cs="Times New Roman"/>
                <w:kern w:val="0"/>
                <w:lang w:eastAsia="en-US" w:bidi="ar-SA"/>
              </w:rPr>
              <w:t>Наименование предмета закупки</w:t>
            </w:r>
          </w:p>
        </w:tc>
        <w:tc>
          <w:tcPr>
            <w:tcW w:w="6379" w:type="dxa"/>
          </w:tcPr>
          <w:p w14:paraId="7508F46B" w14:textId="07503E4C" w:rsidR="00711BC3" w:rsidRPr="001F0F52" w:rsidRDefault="00711BC3" w:rsidP="003E3466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1F0F52">
              <w:rPr>
                <w:rFonts w:eastAsia="Times New Roman" w:cs="Times New Roman"/>
                <w:kern w:val="0"/>
                <w:lang w:eastAsia="en-US" w:bidi="ar-SA"/>
              </w:rPr>
              <w:t>Характеристики</w:t>
            </w:r>
            <w:r w:rsidR="00033228">
              <w:rPr>
                <w:rFonts w:eastAsia="Times New Roman" w:cs="Times New Roman"/>
                <w:kern w:val="0"/>
                <w:lang w:eastAsia="en-US" w:bidi="ar-SA"/>
              </w:rPr>
              <w:t>:</w:t>
            </w:r>
          </w:p>
        </w:tc>
        <w:tc>
          <w:tcPr>
            <w:tcW w:w="708" w:type="dxa"/>
          </w:tcPr>
          <w:p w14:paraId="4F513A2F" w14:textId="515269C0" w:rsidR="00711BC3" w:rsidRPr="001F0F52" w:rsidRDefault="00711BC3" w:rsidP="00E825F9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lang w:eastAsia="en-US" w:bidi="ar-SA"/>
              </w:rPr>
              <w:t>Ед. изм.</w:t>
            </w:r>
          </w:p>
        </w:tc>
        <w:tc>
          <w:tcPr>
            <w:tcW w:w="567" w:type="dxa"/>
          </w:tcPr>
          <w:p w14:paraId="44608FDA" w14:textId="61AFC231" w:rsidR="00711BC3" w:rsidRPr="001F0F52" w:rsidRDefault="00711BC3" w:rsidP="00E825F9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lang w:eastAsia="en-US" w:bidi="ar-SA"/>
              </w:rPr>
              <w:t>Кол-во</w:t>
            </w:r>
          </w:p>
        </w:tc>
      </w:tr>
      <w:tr w:rsidR="00033228" w:rsidRPr="001F0F52" w14:paraId="0DED6834" w14:textId="477B7AF5" w:rsidTr="00033228">
        <w:trPr>
          <w:cantSplit/>
          <w:trHeight w:val="3472"/>
        </w:trPr>
        <w:tc>
          <w:tcPr>
            <w:tcW w:w="562" w:type="dxa"/>
            <w:vMerge w:val="restart"/>
          </w:tcPr>
          <w:p w14:paraId="71386988" w14:textId="36E7ECEC" w:rsidR="00033228" w:rsidRPr="001F0F52" w:rsidRDefault="00033228" w:rsidP="00E825F9">
            <w:pPr>
              <w:widowControl/>
              <w:numPr>
                <w:ilvl w:val="0"/>
                <w:numId w:val="8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1418" w:type="dxa"/>
            <w:vMerge w:val="restart"/>
          </w:tcPr>
          <w:p w14:paraId="1C357A3F" w14:textId="5ED5FB1B" w:rsidR="00033228" w:rsidRPr="001F0F52" w:rsidRDefault="001120E6" w:rsidP="00E825F9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1120E6">
              <w:rPr>
                <w:rFonts w:eastAsia="Times New Roman" w:cs="Times New Roman"/>
                <w:kern w:val="0"/>
                <w:lang w:eastAsia="en-US" w:bidi="ar-SA"/>
              </w:rPr>
              <w:t>Приточно-вытяжная вентиляционная установка с роторным рекуператором тепла МВУ-5000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 xml:space="preserve"> (Или эквивалент)</w:t>
            </w:r>
          </w:p>
        </w:tc>
        <w:tc>
          <w:tcPr>
            <w:tcW w:w="6379" w:type="dxa"/>
          </w:tcPr>
          <w:p w14:paraId="1E58ED97" w14:textId="6640B652" w:rsidR="00033228" w:rsidRPr="0088397E" w:rsidRDefault="00033228" w:rsidP="0088397E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8397E">
              <w:rPr>
                <w:rFonts w:eastAsia="Times New Roman" w:cs="Times New Roman"/>
                <w:kern w:val="0"/>
                <w:lang w:eastAsia="en-US" w:bidi="ar-SA"/>
              </w:rPr>
              <w:t xml:space="preserve">Номинальный расход приток / вытяжка 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 xml:space="preserve">- не менее </w:t>
            </w:r>
            <w:r w:rsidRPr="0088397E">
              <w:rPr>
                <w:rFonts w:eastAsia="Times New Roman" w:cs="Times New Roman"/>
                <w:kern w:val="0"/>
                <w:lang w:eastAsia="en-US" w:bidi="ar-SA"/>
              </w:rPr>
              <w:t>5000 м3/ч</w:t>
            </w:r>
          </w:p>
          <w:p w14:paraId="549F7CFE" w14:textId="412E70E0" w:rsidR="00033228" w:rsidRPr="0088397E" w:rsidRDefault="00033228" w:rsidP="0088397E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8397E">
              <w:rPr>
                <w:rFonts w:eastAsia="Times New Roman" w:cs="Times New Roman"/>
                <w:kern w:val="0"/>
                <w:lang w:eastAsia="en-US" w:bidi="ar-SA"/>
              </w:rPr>
              <w:t>Давление (номинальный расход)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 xml:space="preserve"> не менее -</w:t>
            </w:r>
            <w:r w:rsidRPr="0088397E">
              <w:rPr>
                <w:rFonts w:eastAsia="Times New Roman" w:cs="Times New Roman"/>
                <w:kern w:val="0"/>
                <w:lang w:eastAsia="en-US" w:bidi="ar-SA"/>
              </w:rPr>
              <w:t xml:space="preserve"> 500 Па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>;</w:t>
            </w:r>
          </w:p>
          <w:p w14:paraId="058AEC87" w14:textId="2DAD2A33" w:rsidR="00033228" w:rsidRPr="0088397E" w:rsidRDefault="00033228" w:rsidP="0088397E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8397E">
              <w:rPr>
                <w:rFonts w:eastAsia="Times New Roman" w:cs="Times New Roman"/>
                <w:kern w:val="0"/>
                <w:lang w:eastAsia="en-US" w:bidi="ar-SA"/>
              </w:rPr>
              <w:t>Уровень звукового давления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 xml:space="preserve"> – не более 7</w:t>
            </w:r>
            <w:r w:rsidRPr="0088397E">
              <w:rPr>
                <w:rFonts w:eastAsia="Times New Roman" w:cs="Times New Roman"/>
                <w:kern w:val="0"/>
                <w:lang w:eastAsia="en-US" w:bidi="ar-SA"/>
              </w:rPr>
              <w:t>0 дБ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>;</w:t>
            </w:r>
          </w:p>
          <w:p w14:paraId="551140A3" w14:textId="6738C4C9" w:rsidR="00033228" w:rsidRPr="0088397E" w:rsidRDefault="00033228" w:rsidP="0088397E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8397E">
              <w:rPr>
                <w:rFonts w:eastAsia="Times New Roman" w:cs="Times New Roman"/>
                <w:kern w:val="0"/>
                <w:lang w:eastAsia="en-US" w:bidi="ar-SA"/>
              </w:rPr>
              <w:t xml:space="preserve">Количество скоростей 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>– регулирование частотными преобразователями;</w:t>
            </w:r>
          </w:p>
          <w:p w14:paraId="49813824" w14:textId="07E24032" w:rsidR="00033228" w:rsidRPr="0088397E" w:rsidRDefault="00033228" w:rsidP="0088397E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8397E">
              <w:rPr>
                <w:rFonts w:eastAsia="Times New Roman" w:cs="Times New Roman"/>
                <w:kern w:val="0"/>
                <w:lang w:eastAsia="en-US" w:bidi="ar-SA"/>
              </w:rPr>
              <w:t>Напряжение питания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 xml:space="preserve"> -</w:t>
            </w:r>
            <w:r w:rsidRPr="0088397E">
              <w:rPr>
                <w:rFonts w:eastAsia="Times New Roman" w:cs="Times New Roman"/>
                <w:kern w:val="0"/>
                <w:lang w:eastAsia="en-US" w:bidi="ar-SA"/>
              </w:rPr>
              <w:t xml:space="preserve"> 380 В, 50 Гц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>;</w:t>
            </w:r>
          </w:p>
          <w:p w14:paraId="7D53A5D3" w14:textId="0DC5643B" w:rsidR="00033228" w:rsidRPr="0088397E" w:rsidRDefault="00033228" w:rsidP="0088397E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8397E">
              <w:rPr>
                <w:rFonts w:eastAsia="Times New Roman" w:cs="Times New Roman"/>
                <w:kern w:val="0"/>
                <w:lang w:eastAsia="en-US" w:bidi="ar-SA"/>
              </w:rPr>
              <w:t>Номинальная мощность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 xml:space="preserve"> эл. двигателя -</w:t>
            </w:r>
            <w:r w:rsidRPr="0088397E">
              <w:rPr>
                <w:rFonts w:eastAsia="Times New Roman" w:cs="Times New Roman"/>
                <w:kern w:val="0"/>
                <w:lang w:eastAsia="en-US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 xml:space="preserve">не менее </w:t>
            </w:r>
            <w:r w:rsidRPr="0088397E">
              <w:rPr>
                <w:rFonts w:eastAsia="Times New Roman" w:cs="Times New Roman"/>
                <w:kern w:val="0"/>
                <w:lang w:eastAsia="en-US" w:bidi="ar-SA"/>
              </w:rPr>
              <w:t>3 кВт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>;</w:t>
            </w:r>
          </w:p>
          <w:p w14:paraId="0D0D8D4F" w14:textId="68A2E966" w:rsidR="00033228" w:rsidRPr="0088397E" w:rsidRDefault="00033228" w:rsidP="0088397E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8397E">
              <w:rPr>
                <w:rFonts w:eastAsia="Times New Roman" w:cs="Times New Roman"/>
                <w:kern w:val="0"/>
                <w:lang w:eastAsia="en-US" w:bidi="ar-SA"/>
              </w:rPr>
              <w:t>КПД рекуперации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 xml:space="preserve"> – не менее 60</w:t>
            </w:r>
            <w:r w:rsidRPr="0088397E">
              <w:rPr>
                <w:rFonts w:eastAsia="Times New Roman" w:cs="Times New Roman"/>
                <w:kern w:val="0"/>
                <w:lang w:eastAsia="en-US" w:bidi="ar-SA"/>
              </w:rPr>
              <w:t>%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>;</w:t>
            </w:r>
          </w:p>
          <w:p w14:paraId="5BF2DAB3" w14:textId="687B5086" w:rsidR="00033228" w:rsidRPr="0088397E" w:rsidRDefault="00033228" w:rsidP="0088397E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8397E">
              <w:rPr>
                <w:rFonts w:eastAsia="Times New Roman" w:cs="Times New Roman"/>
                <w:kern w:val="0"/>
                <w:lang w:eastAsia="en-US" w:bidi="ar-SA"/>
              </w:rPr>
              <w:t xml:space="preserve">Номинальная мощность 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>калорифера - не менее</w:t>
            </w:r>
            <w:r w:rsidRPr="0088397E">
              <w:rPr>
                <w:rFonts w:eastAsia="Times New Roman" w:cs="Times New Roman"/>
                <w:kern w:val="0"/>
                <w:lang w:eastAsia="en-US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>70</w:t>
            </w:r>
            <w:r w:rsidRPr="0088397E">
              <w:rPr>
                <w:rFonts w:eastAsia="Times New Roman" w:cs="Times New Roman"/>
                <w:kern w:val="0"/>
                <w:lang w:eastAsia="en-US" w:bidi="ar-SA"/>
              </w:rPr>
              <w:t xml:space="preserve"> кВт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>;</w:t>
            </w:r>
          </w:p>
          <w:p w14:paraId="44365395" w14:textId="6874AD0A" w:rsidR="00033228" w:rsidRDefault="00033228" w:rsidP="000332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8397E">
              <w:rPr>
                <w:rFonts w:eastAsia="Times New Roman" w:cs="Times New Roman"/>
                <w:kern w:val="0"/>
                <w:lang w:eastAsia="en-US" w:bidi="ar-SA"/>
              </w:rPr>
              <w:t>Класс фильтров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 xml:space="preserve"> </w:t>
            </w:r>
            <w:r w:rsidR="001120E6">
              <w:rPr>
                <w:rFonts w:eastAsia="Times New Roman" w:cs="Times New Roman"/>
                <w:kern w:val="0"/>
                <w:lang w:eastAsia="en-US" w:bidi="ar-SA"/>
              </w:rPr>
              <w:t>–</w:t>
            </w:r>
            <w:r w:rsidRPr="0088397E">
              <w:rPr>
                <w:rFonts w:eastAsia="Times New Roman" w:cs="Times New Roman"/>
                <w:kern w:val="0"/>
                <w:lang w:eastAsia="en-US" w:bidi="ar-SA"/>
              </w:rPr>
              <w:t xml:space="preserve"> </w:t>
            </w:r>
            <w:r w:rsidR="001120E6">
              <w:rPr>
                <w:rFonts w:eastAsia="Times New Roman" w:cs="Times New Roman"/>
                <w:kern w:val="0"/>
                <w:lang w:eastAsia="en-US" w:bidi="ar-SA"/>
              </w:rPr>
              <w:t xml:space="preserve">не менее </w:t>
            </w:r>
            <w:r w:rsidR="001120E6">
              <w:rPr>
                <w:rFonts w:eastAsia="Times New Roman" w:cs="Times New Roman"/>
                <w:kern w:val="0"/>
                <w:lang w:val="en-US" w:eastAsia="en-US" w:bidi="ar-SA"/>
              </w:rPr>
              <w:t>G</w:t>
            </w:r>
            <w:r w:rsidR="001120E6" w:rsidRPr="001120E6">
              <w:rPr>
                <w:rFonts w:eastAsia="Times New Roman" w:cs="Times New Roman"/>
                <w:kern w:val="0"/>
                <w:lang w:eastAsia="en-US" w:bidi="ar-SA"/>
              </w:rPr>
              <w:t>4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>;</w:t>
            </w:r>
          </w:p>
          <w:p w14:paraId="0EBCFE6A" w14:textId="0D9000CC" w:rsidR="00033228" w:rsidRPr="0088397E" w:rsidRDefault="00033228" w:rsidP="0088397E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8397E">
              <w:rPr>
                <w:rFonts w:eastAsia="Times New Roman" w:cs="Times New Roman"/>
                <w:kern w:val="0"/>
                <w:lang w:eastAsia="en-US" w:bidi="ar-SA"/>
              </w:rPr>
              <w:t xml:space="preserve">Способ монтажа 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>– н</w:t>
            </w:r>
            <w:r w:rsidRPr="0088397E">
              <w:rPr>
                <w:rFonts w:eastAsia="Times New Roman" w:cs="Times New Roman"/>
                <w:kern w:val="0"/>
                <w:lang w:eastAsia="en-US" w:bidi="ar-SA"/>
              </w:rPr>
              <w:t>апольный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>;</w:t>
            </w:r>
          </w:p>
          <w:p w14:paraId="3353DEF9" w14:textId="07B86B7B" w:rsidR="00033228" w:rsidRPr="001F0F52" w:rsidRDefault="00033228" w:rsidP="000332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8397E">
              <w:rPr>
                <w:rFonts w:eastAsia="Times New Roman" w:cs="Times New Roman"/>
                <w:kern w:val="0"/>
                <w:lang w:eastAsia="en-US" w:bidi="ar-SA"/>
              </w:rPr>
              <w:t xml:space="preserve">Корпус с толщиной изоляции 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>- не менее 50 мм.</w:t>
            </w:r>
          </w:p>
        </w:tc>
        <w:tc>
          <w:tcPr>
            <w:tcW w:w="708" w:type="dxa"/>
            <w:vMerge w:val="restart"/>
          </w:tcPr>
          <w:p w14:paraId="334A0D31" w14:textId="0D701B28" w:rsidR="00033228" w:rsidRDefault="00033228" w:rsidP="00E825F9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lang w:eastAsia="en-US" w:bidi="ar-SA"/>
              </w:rPr>
              <w:t>Ш</w:t>
            </w:r>
            <w:r w:rsidRPr="001F0F52">
              <w:rPr>
                <w:rFonts w:eastAsia="Times New Roman" w:cs="Times New Roman"/>
                <w:kern w:val="0"/>
                <w:lang w:eastAsia="en-US" w:bidi="ar-SA"/>
              </w:rPr>
              <w:t>т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>.</w:t>
            </w:r>
          </w:p>
          <w:p w14:paraId="20CE95B0" w14:textId="77777777" w:rsidR="00033228" w:rsidRPr="001F0F52" w:rsidRDefault="00033228" w:rsidP="00E825F9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  <w:p w14:paraId="643C0E8E" w14:textId="1CE90523" w:rsidR="00033228" w:rsidRPr="001F0F52" w:rsidRDefault="00033228" w:rsidP="002B6BCD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567" w:type="dxa"/>
            <w:vMerge w:val="restart"/>
          </w:tcPr>
          <w:p w14:paraId="4B31A32B" w14:textId="2D99F453" w:rsidR="00033228" w:rsidRDefault="00033228" w:rsidP="00E825F9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lang w:eastAsia="en-US" w:bidi="ar-SA"/>
              </w:rPr>
              <w:t>1</w:t>
            </w:r>
          </w:p>
          <w:p w14:paraId="305157B5" w14:textId="77777777" w:rsidR="00033228" w:rsidRDefault="00033228" w:rsidP="00E825F9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  <w:p w14:paraId="6728DDE5" w14:textId="3276D03B" w:rsidR="00033228" w:rsidRDefault="00033228" w:rsidP="00E825F9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</w:tr>
      <w:tr w:rsidR="00033228" w:rsidRPr="001F0F52" w14:paraId="0817F91F" w14:textId="77777777" w:rsidTr="00033228">
        <w:trPr>
          <w:cantSplit/>
          <w:trHeight w:val="210"/>
        </w:trPr>
        <w:tc>
          <w:tcPr>
            <w:tcW w:w="562" w:type="dxa"/>
            <w:vMerge/>
          </w:tcPr>
          <w:p w14:paraId="30D7C620" w14:textId="77777777" w:rsidR="00033228" w:rsidRPr="001F0F52" w:rsidRDefault="00033228" w:rsidP="00E825F9">
            <w:pPr>
              <w:widowControl/>
              <w:numPr>
                <w:ilvl w:val="0"/>
                <w:numId w:val="8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1418" w:type="dxa"/>
            <w:vMerge/>
          </w:tcPr>
          <w:p w14:paraId="60D87EDB" w14:textId="77777777" w:rsidR="00033228" w:rsidRDefault="00033228" w:rsidP="00E825F9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6379" w:type="dxa"/>
          </w:tcPr>
          <w:p w14:paraId="6C879177" w14:textId="5A930860" w:rsidR="00033228" w:rsidRPr="0088397E" w:rsidRDefault="00033228" w:rsidP="00033228">
            <w:pPr>
              <w:tabs>
                <w:tab w:val="center" w:pos="4153"/>
                <w:tab w:val="right" w:pos="8306"/>
              </w:tabs>
              <w:jc w:val="center"/>
              <w:rPr>
                <w:rFonts w:eastAsia="Times New Roman" w:cs="Times New Roman"/>
                <w:kern w:val="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lang w:eastAsia="en-US" w:bidi="ar-SA"/>
              </w:rPr>
              <w:t>Комплектность:</w:t>
            </w:r>
          </w:p>
        </w:tc>
        <w:tc>
          <w:tcPr>
            <w:tcW w:w="708" w:type="dxa"/>
            <w:vMerge/>
          </w:tcPr>
          <w:p w14:paraId="27E47060" w14:textId="77777777" w:rsidR="00033228" w:rsidRDefault="00033228" w:rsidP="00E825F9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567" w:type="dxa"/>
            <w:vMerge/>
          </w:tcPr>
          <w:p w14:paraId="01B7ED51" w14:textId="77777777" w:rsidR="00033228" w:rsidRDefault="00033228" w:rsidP="00E825F9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</w:tr>
      <w:tr w:rsidR="00033228" w:rsidRPr="001F0F52" w14:paraId="5BF5B371" w14:textId="77777777" w:rsidTr="00033228">
        <w:trPr>
          <w:cantSplit/>
          <w:trHeight w:val="3285"/>
        </w:trPr>
        <w:tc>
          <w:tcPr>
            <w:tcW w:w="562" w:type="dxa"/>
            <w:vMerge/>
          </w:tcPr>
          <w:p w14:paraId="729B43A6" w14:textId="77777777" w:rsidR="00033228" w:rsidRPr="001F0F52" w:rsidRDefault="00033228" w:rsidP="00E825F9">
            <w:pPr>
              <w:widowControl/>
              <w:numPr>
                <w:ilvl w:val="0"/>
                <w:numId w:val="8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1418" w:type="dxa"/>
            <w:vMerge/>
          </w:tcPr>
          <w:p w14:paraId="497F2F44" w14:textId="77777777" w:rsidR="00033228" w:rsidRDefault="00033228" w:rsidP="00E825F9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6379" w:type="dxa"/>
          </w:tcPr>
          <w:p w14:paraId="7F7A945A" w14:textId="033A21D6" w:rsidR="00033228" w:rsidRPr="0088397E" w:rsidRDefault="00033228" w:rsidP="000332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8397E">
              <w:rPr>
                <w:rFonts w:eastAsia="Times New Roman" w:cs="Times New Roman"/>
                <w:kern w:val="0"/>
                <w:lang w:eastAsia="en-US" w:bidi="ar-SA"/>
              </w:rPr>
              <w:t>Гибкие вставки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 xml:space="preserve"> – да (4 шт);</w:t>
            </w:r>
          </w:p>
          <w:p w14:paraId="1C9A4C24" w14:textId="1A83427C" w:rsidR="00033228" w:rsidRPr="0088397E" w:rsidRDefault="00033228" w:rsidP="000332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8397E">
              <w:rPr>
                <w:rFonts w:eastAsia="Times New Roman" w:cs="Times New Roman"/>
                <w:kern w:val="0"/>
                <w:lang w:eastAsia="en-US" w:bidi="ar-SA"/>
              </w:rPr>
              <w:t xml:space="preserve">Клапан-жалюзи с 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 xml:space="preserve">электроприводом </w:t>
            </w:r>
            <w:r w:rsidRPr="0088397E">
              <w:rPr>
                <w:rFonts w:eastAsia="Times New Roman" w:cs="Times New Roman"/>
                <w:kern w:val="0"/>
                <w:lang w:eastAsia="en-US" w:bidi="ar-SA"/>
              </w:rPr>
              <w:t>приводом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 xml:space="preserve"> – да (2шт)</w:t>
            </w:r>
            <w:r w:rsidRPr="0088397E">
              <w:rPr>
                <w:rFonts w:eastAsia="Times New Roman" w:cs="Times New Roman"/>
                <w:kern w:val="0"/>
                <w:lang w:eastAsia="en-US" w:bidi="ar-SA"/>
              </w:rPr>
              <w:t>;</w:t>
            </w:r>
          </w:p>
          <w:p w14:paraId="6667B5E7" w14:textId="77777777" w:rsidR="00033228" w:rsidRPr="0088397E" w:rsidRDefault="00033228" w:rsidP="000332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8397E">
              <w:rPr>
                <w:rFonts w:eastAsia="Times New Roman" w:cs="Times New Roman"/>
                <w:kern w:val="0"/>
                <w:lang w:eastAsia="en-US" w:bidi="ar-SA"/>
              </w:rPr>
              <w:t>Фильтры приточного воздуха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 xml:space="preserve"> - да</w:t>
            </w:r>
            <w:r w:rsidRPr="0088397E">
              <w:rPr>
                <w:rFonts w:eastAsia="Times New Roman" w:cs="Times New Roman"/>
                <w:kern w:val="0"/>
                <w:lang w:eastAsia="en-US" w:bidi="ar-SA"/>
              </w:rPr>
              <w:t>;</w:t>
            </w:r>
          </w:p>
          <w:p w14:paraId="33BA3AEE" w14:textId="1C7BA988" w:rsidR="00033228" w:rsidRPr="0088397E" w:rsidRDefault="00033228" w:rsidP="000332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8397E">
              <w:rPr>
                <w:rFonts w:eastAsia="Times New Roman" w:cs="Times New Roman"/>
                <w:kern w:val="0"/>
                <w:lang w:eastAsia="en-US" w:bidi="ar-SA"/>
              </w:rPr>
              <w:t xml:space="preserve">Приточный и вытяжной вентиляторы 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 xml:space="preserve">- </w:t>
            </w:r>
            <w:r w:rsidR="001120E6">
              <w:rPr>
                <w:rFonts w:eastAsia="Times New Roman" w:cs="Times New Roman"/>
                <w:kern w:val="0"/>
                <w:lang w:eastAsia="en-US" w:bidi="ar-SA"/>
              </w:rPr>
              <w:t>(2шт)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>да</w:t>
            </w:r>
            <w:r w:rsidRPr="0088397E">
              <w:rPr>
                <w:rFonts w:eastAsia="Times New Roman" w:cs="Times New Roman"/>
                <w:kern w:val="0"/>
                <w:lang w:eastAsia="en-US" w:bidi="ar-SA"/>
              </w:rPr>
              <w:t>;</w:t>
            </w:r>
          </w:p>
          <w:p w14:paraId="0A739867" w14:textId="77777777" w:rsidR="00033228" w:rsidRPr="0088397E" w:rsidRDefault="00033228" w:rsidP="000332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8397E">
              <w:rPr>
                <w:rFonts w:eastAsia="Times New Roman" w:cs="Times New Roman"/>
                <w:kern w:val="0"/>
                <w:lang w:eastAsia="en-US" w:bidi="ar-SA"/>
              </w:rPr>
              <w:t>Роторный рекуператор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 xml:space="preserve"> - да</w:t>
            </w:r>
            <w:r w:rsidRPr="0088397E">
              <w:rPr>
                <w:rFonts w:eastAsia="Times New Roman" w:cs="Times New Roman"/>
                <w:kern w:val="0"/>
                <w:lang w:eastAsia="en-US" w:bidi="ar-SA"/>
              </w:rPr>
              <w:t>;</w:t>
            </w:r>
          </w:p>
          <w:p w14:paraId="0FAA5607" w14:textId="77777777" w:rsidR="00033228" w:rsidRPr="0088397E" w:rsidRDefault="00033228" w:rsidP="000332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lang w:eastAsia="en-US" w:bidi="ar-SA"/>
              </w:rPr>
              <w:t>В</w:t>
            </w:r>
            <w:r w:rsidRPr="0088397E">
              <w:rPr>
                <w:rFonts w:eastAsia="Times New Roman" w:cs="Times New Roman"/>
                <w:kern w:val="0"/>
                <w:lang w:eastAsia="en-US" w:bidi="ar-SA"/>
              </w:rPr>
              <w:t xml:space="preserve">одяной 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>калорифер - да</w:t>
            </w:r>
            <w:r w:rsidRPr="0088397E">
              <w:rPr>
                <w:rFonts w:eastAsia="Times New Roman" w:cs="Times New Roman"/>
                <w:kern w:val="0"/>
                <w:lang w:eastAsia="en-US" w:bidi="ar-SA"/>
              </w:rPr>
              <w:t>;</w:t>
            </w:r>
          </w:p>
          <w:p w14:paraId="14B2FD46" w14:textId="04B95210" w:rsidR="00033228" w:rsidRPr="0088397E" w:rsidRDefault="00033228" w:rsidP="000332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033228">
              <w:rPr>
                <w:rFonts w:eastAsia="Times New Roman" w:cs="Times New Roman"/>
                <w:kern w:val="0"/>
                <w:lang w:eastAsia="en-US" w:bidi="ar-SA"/>
              </w:rPr>
              <w:t>Насосно-смесительный узел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 xml:space="preserve"> - да</w:t>
            </w:r>
            <w:r w:rsidRPr="0088397E">
              <w:rPr>
                <w:rFonts w:eastAsia="Times New Roman" w:cs="Times New Roman"/>
                <w:kern w:val="0"/>
                <w:lang w:eastAsia="en-US" w:bidi="ar-SA"/>
              </w:rPr>
              <w:t>;</w:t>
            </w:r>
          </w:p>
          <w:p w14:paraId="31AB18C8" w14:textId="3563E87A" w:rsidR="00033228" w:rsidRPr="0088397E" w:rsidRDefault="00033228" w:rsidP="000332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8397E">
              <w:rPr>
                <w:rFonts w:eastAsia="Times New Roman" w:cs="Times New Roman"/>
                <w:kern w:val="0"/>
                <w:lang w:eastAsia="en-US" w:bidi="ar-SA"/>
              </w:rPr>
              <w:t>Встроенный комплект автоматики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 xml:space="preserve"> (датчики температур) - да</w:t>
            </w:r>
            <w:r w:rsidRPr="0088397E">
              <w:rPr>
                <w:rFonts w:eastAsia="Times New Roman" w:cs="Times New Roman"/>
                <w:kern w:val="0"/>
                <w:lang w:eastAsia="en-US" w:bidi="ar-SA"/>
              </w:rPr>
              <w:t>;</w:t>
            </w:r>
          </w:p>
          <w:p w14:paraId="0BE28CE5" w14:textId="77777777" w:rsidR="00033228" w:rsidRPr="0088397E" w:rsidRDefault="00033228" w:rsidP="000332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8397E">
              <w:rPr>
                <w:rFonts w:eastAsia="Times New Roman" w:cs="Times New Roman"/>
                <w:kern w:val="0"/>
                <w:lang w:eastAsia="en-US" w:bidi="ar-SA"/>
              </w:rPr>
              <w:t>Многофункциональный панельный контроллер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 xml:space="preserve"> - да</w:t>
            </w:r>
            <w:r w:rsidRPr="0088397E">
              <w:rPr>
                <w:rFonts w:eastAsia="Times New Roman" w:cs="Times New Roman"/>
                <w:kern w:val="0"/>
                <w:lang w:eastAsia="en-US" w:bidi="ar-SA"/>
              </w:rPr>
              <w:t>;</w:t>
            </w:r>
          </w:p>
          <w:p w14:paraId="0D43F7AC" w14:textId="77777777" w:rsidR="00033228" w:rsidRPr="0088397E" w:rsidRDefault="00033228" w:rsidP="000332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8397E">
              <w:rPr>
                <w:rFonts w:eastAsia="Times New Roman" w:cs="Times New Roman"/>
                <w:kern w:val="0"/>
                <w:lang w:eastAsia="en-US" w:bidi="ar-SA"/>
              </w:rPr>
              <w:t>Поворотные ручки быстрого открытия панелей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 xml:space="preserve"> - да</w:t>
            </w:r>
            <w:r w:rsidRPr="0088397E">
              <w:rPr>
                <w:rFonts w:eastAsia="Times New Roman" w:cs="Times New Roman"/>
                <w:kern w:val="0"/>
                <w:lang w:eastAsia="en-US" w:bidi="ar-SA"/>
              </w:rPr>
              <w:t>.</w:t>
            </w:r>
          </w:p>
          <w:p w14:paraId="464E6C27" w14:textId="4F2377DC" w:rsidR="00033228" w:rsidRDefault="00033228" w:rsidP="00033228">
            <w:pPr>
              <w:tabs>
                <w:tab w:val="center" w:pos="4153"/>
                <w:tab w:val="right" w:pos="8306"/>
              </w:tabs>
              <w:jc w:val="left"/>
              <w:rPr>
                <w:rFonts w:eastAsia="Times New Roman" w:cs="Times New Roman"/>
                <w:kern w:val="0"/>
                <w:lang w:eastAsia="en-US" w:bidi="ar-SA"/>
              </w:rPr>
            </w:pPr>
            <w:r w:rsidRPr="0088397E">
              <w:rPr>
                <w:rFonts w:eastAsia="Times New Roman" w:cs="Times New Roman"/>
                <w:kern w:val="0"/>
                <w:lang w:eastAsia="en-US" w:bidi="ar-SA"/>
              </w:rPr>
              <w:t>Клапан-жалюзи с подогревом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 xml:space="preserve"> – </w:t>
            </w:r>
            <w:r w:rsidR="001120E6">
              <w:rPr>
                <w:rFonts w:eastAsia="Times New Roman" w:cs="Times New Roman"/>
                <w:kern w:val="0"/>
                <w:lang w:eastAsia="en-US" w:bidi="ar-SA"/>
              </w:rPr>
              <w:t>(2шт)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>да.</w:t>
            </w:r>
          </w:p>
          <w:p w14:paraId="2F451633" w14:textId="1EBA0844" w:rsidR="00033228" w:rsidRPr="0088397E" w:rsidRDefault="00033228" w:rsidP="00033228">
            <w:pPr>
              <w:tabs>
                <w:tab w:val="center" w:pos="4153"/>
                <w:tab w:val="right" w:pos="8306"/>
              </w:tabs>
              <w:jc w:val="left"/>
              <w:rPr>
                <w:rFonts w:eastAsia="Times New Roman" w:cs="Times New Roman"/>
                <w:kern w:val="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lang w:eastAsia="en-US" w:bidi="ar-SA"/>
              </w:rPr>
              <w:t xml:space="preserve">Частотные преобразователи - </w:t>
            </w:r>
            <w:r w:rsidR="001120E6">
              <w:rPr>
                <w:rFonts w:eastAsia="Times New Roman" w:cs="Times New Roman"/>
                <w:kern w:val="0"/>
                <w:lang w:eastAsia="en-US" w:bidi="ar-SA"/>
              </w:rPr>
              <w:t>(2шт)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>да</w:t>
            </w:r>
          </w:p>
        </w:tc>
        <w:tc>
          <w:tcPr>
            <w:tcW w:w="708" w:type="dxa"/>
            <w:vMerge/>
          </w:tcPr>
          <w:p w14:paraId="08717BD8" w14:textId="77777777" w:rsidR="00033228" w:rsidRDefault="00033228" w:rsidP="00E825F9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567" w:type="dxa"/>
            <w:vMerge/>
          </w:tcPr>
          <w:p w14:paraId="04A8D4BB" w14:textId="77777777" w:rsidR="00033228" w:rsidRDefault="00033228" w:rsidP="00E825F9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</w:tr>
    </w:tbl>
    <w:p w14:paraId="7699F57F" w14:textId="77777777" w:rsidR="00A82B67" w:rsidRPr="00866B99" w:rsidRDefault="00A82B67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578E3522" w14:textId="77777777" w:rsidR="009C2AB1" w:rsidRDefault="009C2AB1" w:rsidP="009C2AB1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5. Требования к поставщику/подрядчику (опыт работы, наличие лицензий, сертификатов, квалифицированного персонала, необходимой техники и т.п.): нет</w:t>
      </w:r>
    </w:p>
    <w:p w14:paraId="0599457A" w14:textId="77777777" w:rsidR="009C2AB1" w:rsidRDefault="009C2AB1" w:rsidP="009C2AB1">
      <w:pPr>
        <w:widowControl/>
        <w:suppressAutoHyphens w:val="0"/>
        <w:spacing w:line="276" w:lineRule="auto"/>
        <w:jc w:val="both"/>
        <w:rPr>
          <w:rFonts w:eastAsia="Times New Roman" w:cs="Times New Roman"/>
          <w:kern w:val="0"/>
          <w:lang w:eastAsia="en-US" w:bidi="ar-SA"/>
        </w:rPr>
      </w:pPr>
      <w:r>
        <w:rPr>
          <w:rFonts w:eastAsia="Times New Roman" w:cs="Times New Roman"/>
          <w:kern w:val="0"/>
          <w:lang w:eastAsia="en-US" w:bidi="ar-SA"/>
        </w:rPr>
        <w:t>6.Требования к качеству:</w:t>
      </w:r>
    </w:p>
    <w:p w14:paraId="640B10EA" w14:textId="77777777" w:rsidR="009C2AB1" w:rsidRDefault="009C2AB1" w:rsidP="009C2AB1">
      <w:pPr>
        <w:widowControl/>
        <w:suppressAutoHyphens w:val="0"/>
        <w:spacing w:line="276" w:lineRule="auto"/>
        <w:jc w:val="both"/>
        <w:rPr>
          <w:rFonts w:eastAsia="Times New Roman" w:cs="Times New Roman"/>
          <w:kern w:val="0"/>
          <w:lang w:eastAsia="en-US" w:bidi="ar-SA"/>
        </w:rPr>
      </w:pPr>
      <w:r>
        <w:rPr>
          <w:rFonts w:eastAsia="Times New Roman" w:cs="Times New Roman"/>
          <w:kern w:val="0"/>
          <w:lang w:eastAsia="en-US" w:bidi="ar-SA"/>
        </w:rPr>
        <w:t>Поставщик гарантирует качество и безопасность поставляемых МТР в соответствии с действующими государственными стандартами, техническими условиями, регламентами, утвержденными на данный вид МТР.</w:t>
      </w:r>
    </w:p>
    <w:p w14:paraId="1794D8AC" w14:textId="77777777" w:rsidR="009C2AB1" w:rsidRDefault="009C2AB1" w:rsidP="009C2AB1">
      <w:pPr>
        <w:tabs>
          <w:tab w:val="left" w:pos="851"/>
          <w:tab w:val="left" w:pos="1134"/>
        </w:tabs>
        <w:jc w:val="both"/>
        <w:rPr>
          <w:rFonts w:cs="Times New Roman"/>
          <w:lang w:eastAsia="hi-IN"/>
        </w:rPr>
      </w:pPr>
      <w:r>
        <w:rPr>
          <w:rFonts w:cs="Times New Roman"/>
          <w:lang w:eastAsia="hi-IN"/>
        </w:rPr>
        <w:t>Поставляемый товар должен быть новым, не бывшим в употреблении, не бывшим эксплуатации, не должен иметь дефекты, связанных с материалами или работой по их изготовлению.</w:t>
      </w:r>
    </w:p>
    <w:p w14:paraId="4448F508" w14:textId="77777777" w:rsidR="009C2AB1" w:rsidRDefault="009C2AB1" w:rsidP="009C2AB1">
      <w:pPr>
        <w:widowControl/>
        <w:suppressAutoHyphens w:val="0"/>
        <w:spacing w:line="276" w:lineRule="auto"/>
        <w:jc w:val="both"/>
        <w:rPr>
          <w:rFonts w:eastAsia="Times New Roman" w:cs="Times New Roman"/>
          <w:kern w:val="0"/>
          <w:lang w:eastAsia="en-US" w:bidi="ar-SA"/>
        </w:rPr>
      </w:pPr>
      <w:r>
        <w:rPr>
          <w:rFonts w:eastAsia="Times New Roman" w:cs="Times New Roman"/>
          <w:kern w:val="0"/>
          <w:lang w:eastAsia="en-US" w:bidi="ar-SA"/>
        </w:rPr>
        <w:lastRenderedPageBreak/>
        <w:t>Поставка должна быть осуществлена с предоставлением на весь объем поставляемых МТР сертификата соответствия (сертификат качества) /паспорта качества, подтверждающего соответствие требуемым характеристикам (Таблица №1).</w:t>
      </w:r>
    </w:p>
    <w:p w14:paraId="3DED16BD" w14:textId="77777777" w:rsidR="009C2AB1" w:rsidRDefault="009C2AB1" w:rsidP="009C2AB1">
      <w:pPr>
        <w:widowControl/>
        <w:suppressAutoHyphens w:val="0"/>
        <w:spacing w:line="276" w:lineRule="auto"/>
        <w:jc w:val="both"/>
        <w:rPr>
          <w:rFonts w:eastAsia="Times New Roman" w:cs="Times New Roman"/>
          <w:kern w:val="0"/>
          <w:lang w:eastAsia="en-US" w:bidi="ar-SA"/>
        </w:rPr>
      </w:pPr>
      <w:r>
        <w:rPr>
          <w:rFonts w:eastAsia="Times New Roman" w:cs="Times New Roman"/>
          <w:kern w:val="0"/>
          <w:lang w:eastAsia="en-US" w:bidi="ar-SA"/>
        </w:rPr>
        <w:t>7.Требования к безопасности:</w:t>
      </w:r>
    </w:p>
    <w:p w14:paraId="4B8E1A8A" w14:textId="77777777" w:rsidR="009C2AB1" w:rsidRDefault="009C2AB1" w:rsidP="009C2AB1">
      <w:pPr>
        <w:widowControl/>
        <w:suppressAutoHyphens w:val="0"/>
        <w:spacing w:line="276" w:lineRule="auto"/>
        <w:jc w:val="both"/>
        <w:rPr>
          <w:rFonts w:eastAsia="Times New Roman" w:cs="Times New Roman"/>
          <w:kern w:val="0"/>
          <w:lang w:eastAsia="en-US" w:bidi="ar-SA"/>
        </w:rPr>
      </w:pPr>
      <w:r>
        <w:rPr>
          <w:rFonts w:eastAsia="Times New Roman" w:cs="Times New Roman"/>
          <w:kern w:val="0"/>
          <w:lang w:eastAsia="en-US" w:bidi="ar-SA"/>
        </w:rPr>
        <w:t>Поставляемые МТР должны отвечать требованиям безопасности.</w:t>
      </w:r>
    </w:p>
    <w:p w14:paraId="259CFDB8" w14:textId="77777777" w:rsidR="009C2AB1" w:rsidRDefault="009C2AB1" w:rsidP="009C2AB1">
      <w:pPr>
        <w:widowControl/>
        <w:suppressAutoHyphens w:val="0"/>
        <w:spacing w:line="276" w:lineRule="auto"/>
        <w:jc w:val="both"/>
      </w:pPr>
      <w:r>
        <w:t>8. Гарантийные обязательства:</w:t>
      </w:r>
    </w:p>
    <w:p w14:paraId="12BE50AA" w14:textId="77777777" w:rsidR="009C2AB1" w:rsidRDefault="009C2AB1" w:rsidP="009C2AB1">
      <w:pPr>
        <w:tabs>
          <w:tab w:val="left" w:pos="851"/>
          <w:tab w:val="left" w:pos="1134"/>
        </w:tabs>
        <w:jc w:val="both"/>
        <w:rPr>
          <w:rFonts w:eastAsia="Calibri" w:cs="Times New Roman"/>
        </w:rPr>
      </w:pPr>
      <w:r>
        <w:rPr>
          <w:rFonts w:eastAsia="Calibri" w:cs="Times New Roman"/>
        </w:rPr>
        <w:t>Гарантийные обязательства Поставщика перед Заказчиком в отношении поставленного Товара действуют в течение срока, установленного изготовителем, но не менее двенадцати месяцев с момента передачи Товара Заказчику.</w:t>
      </w:r>
      <w:r>
        <w:t xml:space="preserve"> </w:t>
      </w:r>
      <w:r>
        <w:rPr>
          <w:rFonts w:eastAsia="Calibri" w:cs="Times New Roman"/>
        </w:rPr>
        <w:t>Поставщик несет ответственность за недостатки (дефекты) Товара, обнаруженные в пределах гарантийного срока поставленного Товара.</w:t>
      </w:r>
    </w:p>
    <w:p w14:paraId="2A2954EA" w14:textId="77777777" w:rsidR="009C2AB1" w:rsidRDefault="009C2AB1" w:rsidP="009C2AB1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9. Количество МТР / объем работ / объем услуг: согласно п.4.</w:t>
      </w:r>
    </w:p>
    <w:p w14:paraId="0EAB4F9B" w14:textId="77777777" w:rsidR="009C2AB1" w:rsidRDefault="009C2AB1" w:rsidP="009C2AB1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10. Предпочтительный срок (дата, период) поставки МТР / выполнения работ / оказания услуг:</w:t>
      </w:r>
    </w:p>
    <w:p w14:paraId="5D19A26E" w14:textId="407A73E0" w:rsidR="009C2AB1" w:rsidRDefault="009C2AB1" w:rsidP="009C2AB1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 xml:space="preserve">в течение </w:t>
      </w:r>
      <w:r w:rsidR="0088397E">
        <w:rPr>
          <w:sz w:val="24"/>
        </w:rPr>
        <w:t>4</w:t>
      </w:r>
      <w:r>
        <w:rPr>
          <w:sz w:val="24"/>
        </w:rPr>
        <w:t xml:space="preserve">0 календарных дней с момента подписания договора. </w:t>
      </w:r>
    </w:p>
    <w:p w14:paraId="3B794DD9" w14:textId="77777777" w:rsidR="009C2AB1" w:rsidRDefault="009C2AB1" w:rsidP="009C2AB1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11. Место (указывается регион / если целесообразно указать адрес, то указывается адрес) поставки МТР / выполнения работ / оказания услуг</w:t>
      </w:r>
    </w:p>
    <w:p w14:paraId="37AC4949" w14:textId="77777777" w:rsidR="009C2AB1" w:rsidRDefault="009C2AB1" w:rsidP="009C2AB1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 xml:space="preserve">Республика Марий Эл, г. Йошкар-Ола, ул. Суворова, д. 26. </w:t>
      </w:r>
    </w:p>
    <w:p w14:paraId="41157DED" w14:textId="77777777" w:rsidR="006B353E" w:rsidRPr="00866B99" w:rsidRDefault="006B353E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sectPr w:rsidR="006B353E" w:rsidRPr="00866B99" w:rsidSect="00FE1A18">
      <w:pgSz w:w="11906" w:h="16838"/>
      <w:pgMar w:top="270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46430B" w14:textId="77777777" w:rsidR="00E50B0F" w:rsidRDefault="00E50B0F" w:rsidP="00053F43">
      <w:r>
        <w:separator/>
      </w:r>
    </w:p>
  </w:endnote>
  <w:endnote w:type="continuationSeparator" w:id="0">
    <w:p w14:paraId="7A8BBF5C" w14:textId="77777777" w:rsidR="00E50B0F" w:rsidRDefault="00E50B0F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689C8C" w14:textId="77777777" w:rsidR="00E50B0F" w:rsidRDefault="00E50B0F" w:rsidP="00053F43">
      <w:r>
        <w:separator/>
      </w:r>
    </w:p>
  </w:footnote>
  <w:footnote w:type="continuationSeparator" w:id="0">
    <w:p w14:paraId="690DB4AE" w14:textId="77777777" w:rsidR="00E50B0F" w:rsidRDefault="00E50B0F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10FC5"/>
    <w:multiLevelType w:val="hybridMultilevel"/>
    <w:tmpl w:val="7C58B884"/>
    <w:lvl w:ilvl="0" w:tplc="0419000F">
      <w:start w:val="1"/>
      <w:numFmt w:val="decimal"/>
      <w:lvlText w:val="%1."/>
      <w:lvlJc w:val="left"/>
      <w:pPr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C7B448A"/>
    <w:multiLevelType w:val="hybridMultilevel"/>
    <w:tmpl w:val="2F6477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DC1046"/>
    <w:multiLevelType w:val="hybridMultilevel"/>
    <w:tmpl w:val="F09298E0"/>
    <w:lvl w:ilvl="0" w:tplc="38ACA13C">
      <w:start w:val="1"/>
      <w:numFmt w:val="decimal"/>
      <w:lvlText w:val="%1."/>
      <w:lvlJc w:val="left"/>
      <w:pPr>
        <w:ind w:left="720" w:hanging="49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6283B19"/>
    <w:multiLevelType w:val="hybridMultilevel"/>
    <w:tmpl w:val="E8A6CD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D73AAA"/>
    <w:multiLevelType w:val="hybridMultilevel"/>
    <w:tmpl w:val="0158E7A4"/>
    <w:lvl w:ilvl="0" w:tplc="23329AA6">
      <w:start w:val="1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4"/>
  </w:num>
  <w:num w:numId="5">
    <w:abstractNumId w:val="2"/>
  </w:num>
  <w:num w:numId="6">
    <w:abstractNumId w:val="0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A8A"/>
    <w:rsid w:val="000207B7"/>
    <w:rsid w:val="00033228"/>
    <w:rsid w:val="00053F43"/>
    <w:rsid w:val="00061DC5"/>
    <w:rsid w:val="00084717"/>
    <w:rsid w:val="000A3E64"/>
    <w:rsid w:val="000B1C97"/>
    <w:rsid w:val="000E1BCD"/>
    <w:rsid w:val="001120E6"/>
    <w:rsid w:val="00113C83"/>
    <w:rsid w:val="001443B9"/>
    <w:rsid w:val="001A79DB"/>
    <w:rsid w:val="001F0F52"/>
    <w:rsid w:val="00206663"/>
    <w:rsid w:val="00225868"/>
    <w:rsid w:val="00230A4A"/>
    <w:rsid w:val="00230BAE"/>
    <w:rsid w:val="002337A4"/>
    <w:rsid w:val="0024209E"/>
    <w:rsid w:val="002810EF"/>
    <w:rsid w:val="002B3CA2"/>
    <w:rsid w:val="002B6BCD"/>
    <w:rsid w:val="002C76D5"/>
    <w:rsid w:val="002D4985"/>
    <w:rsid w:val="002E020F"/>
    <w:rsid w:val="002E7904"/>
    <w:rsid w:val="003031E6"/>
    <w:rsid w:val="00306971"/>
    <w:rsid w:val="00390BA3"/>
    <w:rsid w:val="003B088A"/>
    <w:rsid w:val="003B4AA7"/>
    <w:rsid w:val="003C2AFA"/>
    <w:rsid w:val="003E3466"/>
    <w:rsid w:val="003F3D0E"/>
    <w:rsid w:val="00427B36"/>
    <w:rsid w:val="004360E0"/>
    <w:rsid w:val="00445552"/>
    <w:rsid w:val="004A1A4D"/>
    <w:rsid w:val="004A3721"/>
    <w:rsid w:val="004D3E4D"/>
    <w:rsid w:val="0050338F"/>
    <w:rsid w:val="005435C3"/>
    <w:rsid w:val="00555726"/>
    <w:rsid w:val="00555F67"/>
    <w:rsid w:val="005B71B2"/>
    <w:rsid w:val="005D02DC"/>
    <w:rsid w:val="00607696"/>
    <w:rsid w:val="006471B5"/>
    <w:rsid w:val="00660EE7"/>
    <w:rsid w:val="0068046E"/>
    <w:rsid w:val="006B353E"/>
    <w:rsid w:val="006B4AF6"/>
    <w:rsid w:val="00711BC3"/>
    <w:rsid w:val="00766169"/>
    <w:rsid w:val="00844A9E"/>
    <w:rsid w:val="00850B1E"/>
    <w:rsid w:val="00866B99"/>
    <w:rsid w:val="00872849"/>
    <w:rsid w:val="0088397E"/>
    <w:rsid w:val="008C22ED"/>
    <w:rsid w:val="00905CD1"/>
    <w:rsid w:val="009818A2"/>
    <w:rsid w:val="00996140"/>
    <w:rsid w:val="009C2AB1"/>
    <w:rsid w:val="00A01491"/>
    <w:rsid w:val="00A05BAD"/>
    <w:rsid w:val="00A10872"/>
    <w:rsid w:val="00A247D8"/>
    <w:rsid w:val="00A41712"/>
    <w:rsid w:val="00A44989"/>
    <w:rsid w:val="00A51C30"/>
    <w:rsid w:val="00A71666"/>
    <w:rsid w:val="00A76D28"/>
    <w:rsid w:val="00A82B67"/>
    <w:rsid w:val="00AC4262"/>
    <w:rsid w:val="00B26BE8"/>
    <w:rsid w:val="00B66C04"/>
    <w:rsid w:val="00B83CB8"/>
    <w:rsid w:val="00BE3F65"/>
    <w:rsid w:val="00BE7423"/>
    <w:rsid w:val="00C14DEA"/>
    <w:rsid w:val="00C22BEB"/>
    <w:rsid w:val="00C3448D"/>
    <w:rsid w:val="00CA37E1"/>
    <w:rsid w:val="00CB7977"/>
    <w:rsid w:val="00CC766A"/>
    <w:rsid w:val="00D879F6"/>
    <w:rsid w:val="00DB1016"/>
    <w:rsid w:val="00DE6FE8"/>
    <w:rsid w:val="00DF38B2"/>
    <w:rsid w:val="00DF4F72"/>
    <w:rsid w:val="00E16990"/>
    <w:rsid w:val="00E21DDD"/>
    <w:rsid w:val="00E26837"/>
    <w:rsid w:val="00E44583"/>
    <w:rsid w:val="00E50B0F"/>
    <w:rsid w:val="00E67324"/>
    <w:rsid w:val="00E825F9"/>
    <w:rsid w:val="00E92C16"/>
    <w:rsid w:val="00E943AF"/>
    <w:rsid w:val="00EC04B2"/>
    <w:rsid w:val="00F309EC"/>
    <w:rsid w:val="00F54B26"/>
    <w:rsid w:val="00FD2073"/>
    <w:rsid w:val="00FE1A18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AC5962C"/>
  <w15:chartTrackingRefBased/>
  <w15:docId w15:val="{21EE3B7F-4235-45A8-8706-42447EEA8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39"/>
    <w:rsid w:val="004D3E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locked/>
    <w:rsid w:val="00E943AF"/>
  </w:style>
  <w:style w:type="paragraph" w:styleId="aa">
    <w:name w:val="Normal (Web)"/>
    <w:basedOn w:val="Standard"/>
    <w:uiPriority w:val="99"/>
    <w:rsid w:val="003B088A"/>
    <w:pPr>
      <w:widowControl/>
      <w:tabs>
        <w:tab w:val="left" w:pos="709"/>
      </w:tabs>
      <w:spacing w:before="280" w:after="280" w:line="276" w:lineRule="atLeast"/>
    </w:pPr>
    <w:rPr>
      <w:rFonts w:eastAsia="Times New Roman" w:cs="Tahoma"/>
      <w:color w:val="00000A"/>
      <w:sz w:val="22"/>
      <w:szCs w:val="22"/>
      <w:lang w:eastAsia="ar-SA" w:bidi="ar-SA"/>
    </w:rPr>
  </w:style>
  <w:style w:type="character" w:customStyle="1" w:styleId="ab">
    <w:name w:val="Знак Знак"/>
    <w:rsid w:val="003B088A"/>
    <w:rPr>
      <w:rFonts w:ascii="Calibri" w:hAnsi="Calibri"/>
      <w:kern w:val="3"/>
      <w:sz w:val="16"/>
      <w:lang w:val="ru-RU" w:eastAsia="ar-SA" w:bidi="ar-SA"/>
    </w:rPr>
  </w:style>
  <w:style w:type="paragraph" w:styleId="ac">
    <w:name w:val="Balloon Text"/>
    <w:basedOn w:val="a"/>
    <w:link w:val="ad"/>
    <w:uiPriority w:val="99"/>
    <w:unhideWhenUsed/>
    <w:rsid w:val="00E44583"/>
    <w:rPr>
      <w:rFonts w:ascii="Segoe UI" w:hAnsi="Segoe UI"/>
      <w:sz w:val="18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E44583"/>
    <w:rPr>
      <w:rFonts w:ascii="Segoe UI" w:eastAsia="Arial Unicode MS" w:hAnsi="Segoe UI" w:cs="Mangal"/>
      <w:kern w:val="3"/>
      <w:sz w:val="18"/>
      <w:szCs w:val="16"/>
      <w:lang w:eastAsia="zh-CN" w:bidi="hi-IN"/>
    </w:rPr>
  </w:style>
  <w:style w:type="numbering" w:customStyle="1" w:styleId="1">
    <w:name w:val="Нет списка1"/>
    <w:next w:val="a2"/>
    <w:uiPriority w:val="99"/>
    <w:semiHidden/>
    <w:unhideWhenUsed/>
    <w:rsid w:val="00A82B67"/>
  </w:style>
  <w:style w:type="character" w:styleId="ae">
    <w:name w:val="page number"/>
    <w:basedOn w:val="a0"/>
    <w:uiPriority w:val="99"/>
    <w:rsid w:val="00A82B67"/>
    <w:rPr>
      <w:rFonts w:cs="Times New Roman"/>
    </w:rPr>
  </w:style>
  <w:style w:type="paragraph" w:styleId="af">
    <w:name w:val="No Spacing"/>
    <w:uiPriority w:val="1"/>
    <w:qFormat/>
    <w:rsid w:val="00A82B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customStyle="1" w:styleId="10">
    <w:name w:val="Сетка таблицы1"/>
    <w:basedOn w:val="a1"/>
    <w:next w:val="a9"/>
    <w:uiPriority w:val="59"/>
    <w:rsid w:val="00A82B67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">
    <w:name w:val="Нет списка2"/>
    <w:next w:val="a2"/>
    <w:uiPriority w:val="99"/>
    <w:semiHidden/>
    <w:unhideWhenUsed/>
    <w:rsid w:val="003E3466"/>
  </w:style>
  <w:style w:type="table" w:customStyle="1" w:styleId="20">
    <w:name w:val="Сетка таблицы2"/>
    <w:basedOn w:val="a1"/>
    <w:next w:val="a9"/>
    <w:uiPriority w:val="59"/>
    <w:rsid w:val="003E3466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5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17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3371">
          <w:marLeft w:val="0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21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9207BE-17A6-48D8-AD46-CC387644C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519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Крапивина Елена Александровна</cp:lastModifiedBy>
  <cp:revision>12</cp:revision>
  <cp:lastPrinted>2022-09-22T11:01:00Z</cp:lastPrinted>
  <dcterms:created xsi:type="dcterms:W3CDTF">2022-08-19T08:14:00Z</dcterms:created>
  <dcterms:modified xsi:type="dcterms:W3CDTF">2022-10-14T12:21:00Z</dcterms:modified>
</cp:coreProperties>
</file>